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dodocumento"/>
        <w:spacing w:before="191" w:after="0"/>
        <w:ind w:left="0" w:right="11" w:hanging="0"/>
        <w:jc w:val="center"/>
        <w:rPr/>
      </w:pPr>
      <w:r>
        <mc:AlternateContent>
          <mc:Choice Requires="wps">
            <w:drawing>
              <wp:anchor behindDoc="0" distT="12700" distB="11430" distL="13335" distR="12700" simplePos="0" locked="0" layoutInCell="0" allowOverlap="1" relativeHeight="2">
                <wp:simplePos x="0" y="0"/>
                <wp:positionH relativeFrom="page">
                  <wp:posOffset>1349375</wp:posOffset>
                </wp:positionH>
                <wp:positionV relativeFrom="page">
                  <wp:posOffset>1457960</wp:posOffset>
                </wp:positionV>
                <wp:extent cx="5883275" cy="1270"/>
                <wp:effectExtent l="13335" t="12700" r="12700" b="11430"/>
                <wp:wrapNone/>
                <wp:docPr id="1" name="Graphi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3120" cy="1440"/>
                        </a:xfrm>
                        <a:custGeom>
                          <a:avLst/>
                          <a:gdLst>
                            <a:gd name="textAreaLeft" fmla="*/ 0 w 3335400"/>
                            <a:gd name="textAreaRight" fmla="*/ 3336840 w 3335400"/>
                            <a:gd name="textAreaTop" fmla="*/ 0 h 720"/>
                            <a:gd name="textAreaBottom" fmla="*/ 3240 h 720"/>
                          </a:gdLst>
                          <a:ahLst/>
                          <a:rect l="textAreaLeft" t="textAreaTop" r="textAreaRight" b="textAreaBottom"/>
                          <a:pathLst>
                            <a:path w="5883275" h="0">
                              <a:moveTo>
                                <a:pt x="0" y="0"/>
                              </a:moveTo>
                              <a:lnTo>
                                <a:pt x="5883275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w:drawing>
          <wp:anchor behindDoc="0" distT="0" distB="0" distL="0" distR="0" simplePos="0" locked="0" layoutInCell="0" allowOverlap="1" relativeHeight="3">
            <wp:simplePos x="0" y="0"/>
            <wp:positionH relativeFrom="page">
              <wp:posOffset>300990</wp:posOffset>
            </wp:positionH>
            <wp:positionV relativeFrom="page">
              <wp:posOffset>323850</wp:posOffset>
            </wp:positionV>
            <wp:extent cx="1047750" cy="1047115"/>
            <wp:effectExtent l="0" t="0" r="0" b="0"/>
            <wp:wrapNone/>
            <wp:docPr id="2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CÂMARA</w:t>
      </w:r>
      <w:r>
        <w:rPr>
          <w:spacing w:val="-20"/>
        </w:rPr>
        <w:t xml:space="preserve"> </w:t>
      </w:r>
      <w:r>
        <w:rPr>
          <w:spacing w:val="-2"/>
        </w:rPr>
        <w:t>MUNICIPAL</w:t>
      </w:r>
      <w:r>
        <w:rPr>
          <w:spacing w:val="-20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SANTANA</w:t>
      </w:r>
      <w:r>
        <w:rPr>
          <w:spacing w:val="-18"/>
        </w:rPr>
        <w:t xml:space="preserve"> </w:t>
      </w:r>
      <w:r>
        <w:rPr>
          <w:spacing w:val="-2"/>
        </w:rPr>
        <w:t>DA</w:t>
      </w:r>
      <w:r>
        <w:rPr>
          <w:spacing w:val="-24"/>
        </w:rPr>
        <w:t xml:space="preserve"> </w:t>
      </w:r>
      <w:r>
        <w:rPr>
          <w:spacing w:val="-2"/>
        </w:rPr>
        <w:t>VARGEM</w:t>
      </w:r>
    </w:p>
    <w:p>
      <w:pPr>
        <w:pStyle w:val="Normal"/>
        <w:spacing w:before="1" w:after="0"/>
        <w:ind w:left="1156" w:right="1163" w:hanging="0"/>
        <w:jc w:val="center"/>
        <w:rPr>
          <w:b/>
          <w:b/>
          <w:sz w:val="24"/>
        </w:rPr>
      </w:pPr>
      <w:r>
        <w:rPr>
          <w:b/>
          <w:sz w:val="24"/>
        </w:rPr>
        <w:t>PRAÇA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PREFEITO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HERNANI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PEREIRA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SCATOLINO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50 FONE (35) 3858 – 1229</w:t>
      </w:r>
    </w:p>
    <w:p>
      <w:pPr>
        <w:pStyle w:val="Normal"/>
        <w:spacing w:before="0" w:after="0"/>
        <w:ind w:left="0" w:right="9" w:hanging="0"/>
        <w:jc w:val="center"/>
        <w:rPr>
          <w:b/>
          <w:b/>
          <w:sz w:val="24"/>
        </w:rPr>
      </w:pPr>
      <w:r>
        <w:rPr>
          <w:b/>
          <w:sz w:val="24"/>
        </w:rPr>
        <w:t>Site: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santanadavargem.mg.leg.br</w:t>
      </w:r>
    </w:p>
    <w:p>
      <w:pPr>
        <w:pStyle w:val="Normal"/>
        <w:spacing w:lineRule="atLeast" w:line="810" w:before="62" w:after="0"/>
        <w:ind w:left="101" w:right="1121" w:firstLine="2230"/>
        <w:jc w:val="left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spacing w:lineRule="atLeast" w:line="810" w:before="62" w:after="0"/>
        <w:ind w:left="101" w:right="1121" w:firstLine="2230"/>
        <w:jc w:val="left"/>
        <w:rPr>
          <w:b/>
          <w:b/>
          <w:sz w:val="24"/>
        </w:rPr>
      </w:pPr>
      <w:r>
        <w:rPr>
          <w:b/>
          <w:sz w:val="24"/>
        </w:rPr>
        <w:t>PORTARIA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Nº </w:t>
      </w:r>
      <w:r>
        <w:rPr>
          <w:b/>
          <w:sz w:val="24"/>
        </w:rPr>
        <w:t>38</w:t>
      </w:r>
      <w:r>
        <w:rPr>
          <w:b/>
          <w:sz w:val="24"/>
        </w:rPr>
        <w:t xml:space="preserve">, DE </w:t>
      </w:r>
      <w:r>
        <w:rPr>
          <w:b/>
          <w:sz w:val="24"/>
        </w:rPr>
        <w:t>14</w:t>
      </w:r>
      <w:r>
        <w:rPr>
          <w:b/>
          <w:sz w:val="24"/>
        </w:rPr>
        <w:t xml:space="preserve"> DE </w:t>
      </w:r>
      <w:r>
        <w:rPr>
          <w:b/>
          <w:sz w:val="24"/>
        </w:rPr>
        <w:t>ABRIL</w:t>
      </w:r>
      <w:r>
        <w:rPr>
          <w:b/>
          <w:sz w:val="24"/>
        </w:rPr>
        <w:t xml:space="preserve"> DE 202</w:t>
      </w:r>
      <w:r>
        <w:rPr>
          <w:b/>
          <w:sz w:val="24"/>
        </w:rPr>
        <w:t>6</w:t>
      </w:r>
    </w:p>
    <w:p>
      <w:pPr>
        <w:pStyle w:val="Corpodotexto"/>
        <w:spacing w:before="92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76" w:before="0" w:after="0"/>
        <w:ind w:left="3900" w:right="11" w:hanging="0"/>
        <w:jc w:val="both"/>
        <w:rPr/>
      </w:pPr>
      <w:r>
        <w:rPr>
          <w:i/>
          <w:sz w:val="24"/>
        </w:rPr>
        <w:t>“</w:t>
      </w:r>
      <w:r>
        <w:rPr>
          <w:i/>
          <w:sz w:val="24"/>
        </w:rPr>
        <w:t>D</w:t>
      </w:r>
      <w:r>
        <w:rPr>
          <w:i/>
          <w:sz w:val="24"/>
        </w:rPr>
        <w:t>etermina a abertura de processo administrativo para aquisição de refil/elemento filtrante para purificador de água, para atender às necessidades da</w:t>
      </w:r>
      <w:r>
        <w:rPr>
          <w:i/>
          <w:sz w:val="24"/>
        </w:rPr>
        <w:t xml:space="preserve"> Câmara Municipal de Santana da Vargem”</w:t>
      </w:r>
    </w:p>
    <w:p>
      <w:pPr>
        <w:pStyle w:val="Corpodotexto"/>
        <w:spacing w:before="239" w:after="0"/>
        <w:rPr>
          <w:i/>
          <w:i/>
        </w:rPr>
      </w:pPr>
      <w:r>
        <w:rPr>
          <w:i/>
        </w:rPr>
      </w:r>
    </w:p>
    <w:p>
      <w:pPr>
        <w:pStyle w:val="Corpodotexto"/>
        <w:spacing w:lineRule="auto" w:line="276"/>
        <w:ind w:left="101" w:right="254" w:firstLine="710"/>
        <w:jc w:val="both"/>
        <w:rPr/>
      </w:pPr>
      <w:r>
        <w:rPr/>
        <w:t>A</w:t>
      </w:r>
      <w:r>
        <w:rPr>
          <w:spacing w:val="-6"/>
        </w:rPr>
        <w:t xml:space="preserve"> </w:t>
      </w:r>
      <w:r>
        <w:rPr/>
        <w:t xml:space="preserve">Presidente da Câmara Municipal de Santana da Vargem, no uso das atribuições que lhe confere a Lei, em especial ao inciso XXIII do artigo 30 do Regimento Interno da Câmara </w:t>
      </w:r>
      <w:r>
        <w:rPr>
          <w:spacing w:val="-2"/>
        </w:rPr>
        <w:t>Municipal;</w:t>
      </w:r>
    </w:p>
    <w:p>
      <w:pPr>
        <w:pStyle w:val="Corpodotexto"/>
        <w:spacing w:before="40" w:after="0"/>
        <w:rPr/>
      </w:pPr>
      <w:r>
        <w:rPr/>
      </w:r>
    </w:p>
    <w:p>
      <w:pPr>
        <w:pStyle w:val="Corpodotexto"/>
        <w:ind w:left="811" w:right="0" w:hanging="0"/>
        <w:rPr/>
      </w:pPr>
      <w:r>
        <w:rPr>
          <w:spacing w:val="-2"/>
        </w:rPr>
        <w:t>Resolve:</w:t>
      </w:r>
    </w:p>
    <w:p>
      <w:pPr>
        <w:pStyle w:val="Corpodotexto"/>
        <w:spacing w:before="82" w:after="0"/>
        <w:rPr/>
      </w:pPr>
      <w:r>
        <w:rPr/>
      </w:r>
    </w:p>
    <w:p>
      <w:pPr>
        <w:pStyle w:val="Corpodotexto"/>
        <w:spacing w:lineRule="auto" w:line="276"/>
        <w:ind w:left="101" w:right="133" w:firstLine="710"/>
        <w:jc w:val="both"/>
        <w:rPr/>
      </w:pPr>
      <w:r>
        <w:rPr/>
        <w:t>Art.</w:t>
      </w:r>
      <w:r>
        <w:rPr>
          <w:spacing w:val="-2"/>
        </w:rPr>
        <w:t xml:space="preserve"> </w:t>
      </w:r>
      <w:r>
        <w:rPr/>
        <w:t>1º –</w:t>
      </w:r>
      <w:r>
        <w:rPr>
          <w:spacing w:val="-2"/>
        </w:rPr>
        <w:t xml:space="preserve"> </w:t>
      </w:r>
      <w:r>
        <w:rPr/>
        <w:t>Determinar</w:t>
      </w:r>
      <w:r>
        <w:rPr>
          <w:spacing w:val="-2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abertura</w:t>
      </w:r>
      <w:r>
        <w:rPr>
          <w:spacing w:val="-1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processo administrativo</w:t>
      </w:r>
      <w:r>
        <w:rPr>
          <w:spacing w:val="-2"/>
        </w:rPr>
        <w:t xml:space="preserve"> </w:t>
      </w:r>
      <w:r>
        <w:rPr/>
        <w:t>para</w:t>
      </w:r>
      <w:r>
        <w:rPr>
          <w:spacing w:val="-1"/>
        </w:rPr>
        <w:t xml:space="preserve"> </w:t>
      </w:r>
      <w:r>
        <w:rPr>
          <w:spacing w:val="-1"/>
        </w:rPr>
        <w:t>aquisição de refil/elemento filtrante de água compatível com purificador de água CPB36ABANAIH101178EF.</w:t>
      </w:r>
    </w:p>
    <w:p>
      <w:pPr>
        <w:pStyle w:val="Corpodotexto"/>
        <w:spacing w:lineRule="auto" w:line="276" w:before="199" w:after="0"/>
        <w:ind w:left="101" w:right="234" w:firstLine="710"/>
        <w:jc w:val="both"/>
        <w:rPr/>
      </w:pPr>
      <w:r>
        <w:rPr/>
        <w:t>Art. 2º – Determina à Comissão de Compras/Contratação, que efetuem todos os procedimentos legais e necessários para adquirir /contratar o objeto descrito no art. 1°.</w:t>
      </w:r>
    </w:p>
    <w:p>
      <w:pPr>
        <w:pStyle w:val="Corpodotexto"/>
        <w:spacing w:before="42" w:after="0"/>
        <w:rPr/>
      </w:pPr>
      <w:r>
        <w:rPr/>
      </w:r>
    </w:p>
    <w:p>
      <w:pPr>
        <w:pStyle w:val="Corpodotexto"/>
        <w:ind w:left="811" w:right="0" w:hanging="0"/>
        <w:rPr/>
      </w:pPr>
      <w:r>
        <w:rPr/>
        <w:t>Art.</w:t>
      </w:r>
      <w:r>
        <w:rPr>
          <w:spacing w:val="-4"/>
        </w:rPr>
        <w:t xml:space="preserve"> </w:t>
      </w:r>
      <w:r>
        <w:rPr/>
        <w:t>3°</w:t>
      </w:r>
      <w:r>
        <w:rPr>
          <w:spacing w:val="-2"/>
        </w:rPr>
        <w:t xml:space="preserve"> </w:t>
      </w:r>
      <w:r>
        <w:rPr/>
        <w:t>–</w:t>
      </w:r>
      <w:r>
        <w:rPr>
          <w:spacing w:val="-1"/>
        </w:rPr>
        <w:t xml:space="preserve"> </w:t>
      </w:r>
      <w:r>
        <w:rPr/>
        <w:t>Esta</w:t>
      </w:r>
      <w:r>
        <w:rPr>
          <w:spacing w:val="-3"/>
        </w:rPr>
        <w:t xml:space="preserve"> </w:t>
      </w:r>
      <w:r>
        <w:rPr/>
        <w:t>portaria entra</w:t>
      </w:r>
      <w:r>
        <w:rPr>
          <w:spacing w:val="-2"/>
        </w:rPr>
        <w:t xml:space="preserve"> </w:t>
      </w:r>
      <w:r>
        <w:rPr/>
        <w:t>em</w:t>
      </w:r>
      <w:r>
        <w:rPr>
          <w:spacing w:val="-3"/>
        </w:rPr>
        <w:t xml:space="preserve"> </w:t>
      </w:r>
      <w:r>
        <w:rPr/>
        <w:t>vigor</w:t>
      </w:r>
      <w:r>
        <w:rPr>
          <w:spacing w:val="58"/>
        </w:rPr>
        <w:t xml:space="preserve"> </w:t>
      </w:r>
      <w:r>
        <w:rPr/>
        <w:t>no</w:t>
      </w:r>
      <w:r>
        <w:rPr>
          <w:spacing w:val="-2"/>
        </w:rPr>
        <w:t xml:space="preserve"> </w:t>
      </w:r>
      <w:r>
        <w:rPr/>
        <w:t>dia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sua</w:t>
      </w:r>
      <w:r>
        <w:rPr>
          <w:spacing w:val="-2"/>
        </w:rPr>
        <w:t xml:space="preserve"> publicação.</w:t>
      </w:r>
    </w:p>
    <w:p>
      <w:pPr>
        <w:pStyle w:val="Corpodotexto"/>
        <w:rPr/>
      </w:pPr>
      <w:r>
        <w:rPr/>
      </w:r>
    </w:p>
    <w:p>
      <w:pPr>
        <w:pStyle w:val="Corpodotexto"/>
        <w:spacing w:before="192" w:after="0"/>
        <w:rPr/>
      </w:pPr>
      <w:r>
        <w:rPr/>
      </w:r>
    </w:p>
    <w:p>
      <w:pPr>
        <w:pStyle w:val="Corpodotexto"/>
        <w:ind w:left="101" w:right="0" w:hanging="0"/>
        <w:rPr/>
      </w:pPr>
      <w:r>
        <w:rPr/>
        <w:t>Santana</w:t>
      </w:r>
      <w:r>
        <w:rPr>
          <w:spacing w:val="-8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Vargem,</w:t>
      </w:r>
      <w:r>
        <w:rPr>
          <w:spacing w:val="-6"/>
        </w:rPr>
        <w:t xml:space="preserve"> </w:t>
      </w:r>
      <w:r>
        <w:rPr>
          <w:spacing w:val="-6"/>
        </w:rPr>
        <w:t>14</w:t>
      </w:r>
      <w:r>
        <w:rPr>
          <w:spacing w:val="-4"/>
        </w:rPr>
        <w:t xml:space="preserve"> de </w:t>
      </w:r>
      <w:r>
        <w:rPr>
          <w:spacing w:val="-4"/>
        </w:rPr>
        <w:t>Abril</w:t>
      </w:r>
      <w:r>
        <w:rPr>
          <w:spacing w:val="-4"/>
        </w:rPr>
        <w:t xml:space="preserve"> de 202</w:t>
      </w:r>
      <w:r>
        <w:rPr>
          <w:spacing w:val="-4"/>
        </w:rPr>
        <w:t>6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87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635" distB="0" distL="0" distR="0" simplePos="0" locked="0" layoutInCell="0" allowOverlap="1" relativeHeight="4">
                <wp:simplePos x="0" y="0"/>
                <wp:positionH relativeFrom="page">
                  <wp:posOffset>2166620</wp:posOffset>
                </wp:positionH>
                <wp:positionV relativeFrom="paragraph">
                  <wp:posOffset>216535</wp:posOffset>
                </wp:positionV>
                <wp:extent cx="3429000" cy="1270"/>
                <wp:effectExtent l="0" t="3175" r="0" b="1905"/>
                <wp:wrapTopAndBottom/>
                <wp:docPr id="3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440"/>
                        </a:xfrm>
                        <a:custGeom>
                          <a:avLst/>
                          <a:gdLst>
                            <a:gd name="textAreaLeft" fmla="*/ 0 w 1944000"/>
                            <a:gd name="textAreaRight" fmla="*/ 1945440 w 1944000"/>
                            <a:gd name="textAreaTop" fmla="*/ 0 h 720"/>
                            <a:gd name="textAreaBottom" fmla="*/ 3240 h 720"/>
                          </a:gdLst>
                          <a:ahLst/>
                          <a:rect l="textAreaLeft" t="textAreaTop" r="textAreaRight" b="textAreaBottom"/>
                          <a:pathLst>
                            <a:path w="3429000" h="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194" w:after="0"/>
        <w:ind w:left="3" w:right="11" w:hanging="0"/>
        <w:jc w:val="center"/>
        <w:rPr>
          <w:b/>
          <w:b/>
          <w:sz w:val="24"/>
        </w:rPr>
      </w:pPr>
      <w:r>
        <w:rPr>
          <w:b/>
          <w:spacing w:val="-4"/>
          <w:sz w:val="24"/>
        </w:rPr>
        <w:t>ANTÔNIO AFONSO DE OLIVEIRA</w:t>
      </w:r>
    </w:p>
    <w:p>
      <w:pPr>
        <w:pStyle w:val="Corpodotexto"/>
        <w:spacing w:before="62" w:after="0"/>
        <w:ind w:left="5" w:right="11" w:hanging="0"/>
        <w:jc w:val="center"/>
        <w:rPr>
          <w:b/>
          <w:b/>
          <w:bCs/>
        </w:rPr>
      </w:pPr>
      <w:r>
        <w:rPr>
          <w:b/>
          <w:bCs/>
          <w:spacing w:val="-2"/>
        </w:rPr>
        <w:t>PRESIDENTE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before="174" w:after="0"/>
        <w:rPr/>
      </w:pPr>
      <w:r>
        <w:rPr/>
      </w:r>
    </w:p>
    <w:p>
      <w:pPr>
        <w:pStyle w:val="Normal"/>
        <w:spacing w:before="0" w:after="0"/>
        <w:ind w:left="0" w:right="108" w:hanging="0"/>
        <w:jc w:val="right"/>
        <w:rPr>
          <w:b/>
          <w:b/>
          <w:sz w:val="24"/>
        </w:rPr>
      </w:pPr>
      <w:r>
        <w:rPr>
          <w:sz w:val="24"/>
        </w:rPr>
        <w:t xml:space="preserve">Página </w:t>
      </w:r>
      <w:r>
        <w:rPr>
          <w:b/>
          <w:sz w:val="24"/>
        </w:rPr>
        <w:t>1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sectPr>
      <w:type w:val="nextPage"/>
      <w:pgSz w:w="11906" w:h="16838"/>
      <w:pgMar w:left="1460" w:right="1020" w:gutter="0" w:header="0" w:top="50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"/>
    <w:qFormat/>
    <w:pPr>
      <w:spacing w:before="191" w:after="0"/>
      <w:ind w:left="0" w:right="11" w:hanging="0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Application>LibreOffice/7.4.6.2$Windows_X86_64 LibreOffice_project/5b1f5509c2decdade7fda905e3e1429a67acd63d</Application>
  <AppVersion>15.0000</AppVersion>
  <Pages>1</Pages>
  <Words>161</Words>
  <Characters>884</Characters>
  <CharactersWithSpaces>1035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2024-12-04T11:25:36Z</dcterms:created>
  <dc:creator>CMSV</dc:creator>
  <dc:description/>
  <dc:language>pt-BR</dc:language>
  <cp:lastModifiedBy/>
  <cp:lastPrinted>2025-03-21T10:18:22Z</cp:lastPrinted>
  <dcterms:modified xsi:type="dcterms:W3CDTF">2026-04-14T10:43:14Z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2024-12-04T00:00:00Z</vt:filetime>
  </property>
  <property fmtid="{D5CDD505-2E9C-101B-9397-08002B2CF9AE}" pid="3" name="Creator">
    <vt:lpwstr>Writer</vt:lpwstr>
  </property>
  <property fmtid="{D5CDD505-2E9C-101B-9397-08002B2CF9AE}" pid="4" name="LastSaved">
    <vt:filetime>2024-12-04T00:00:00Z</vt:filetime>
  </property>
  <property fmtid="{D5CDD505-2E9C-101B-9397-08002B2CF9AE}" pid="5" name="Producer">
    <vt:lpwstr>LibreOffice 7.4</vt:lpwstr>
  </property>
</Properties>
</file>